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内蒙古自治区青少年发展基金会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干部职工请假审批表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</w:p>
    <w:tbl>
      <w:tblPr>
        <w:tblStyle w:val="2"/>
        <w:tblpPr w:leftFromText="180" w:rightFromText="180" w:vertAnchor="text" w:horzAnchor="page" w:tblpX="1405" w:tblpY="229"/>
        <w:tblOverlap w:val="never"/>
        <w:tblW w:w="95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5"/>
        <w:gridCol w:w="1414"/>
        <w:gridCol w:w="861"/>
        <w:gridCol w:w="1930"/>
        <w:gridCol w:w="913"/>
        <w:gridCol w:w="1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2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highlight w:val="none"/>
                <w:lang w:val="en-US" w:eastAsia="zh-CN"/>
              </w:rPr>
              <w:t>部  门</w:t>
            </w:r>
          </w:p>
        </w:tc>
        <w:tc>
          <w:tcPr>
            <w:tcW w:w="14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8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highlight w:val="none"/>
                <w:lang w:val="en-US" w:eastAsia="zh-CN"/>
              </w:rPr>
              <w:t>姓名</w:t>
            </w:r>
          </w:p>
        </w:tc>
        <w:tc>
          <w:tcPr>
            <w:tcW w:w="1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highlight w:val="none"/>
                <w:lang w:val="en-US" w:eastAsia="zh-CN"/>
              </w:rPr>
              <w:t>职务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2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highlight w:val="none"/>
                <w:lang w:val="en-US" w:eastAsia="zh-CN"/>
              </w:rPr>
              <w:t>请假事由</w:t>
            </w:r>
          </w:p>
        </w:tc>
        <w:tc>
          <w:tcPr>
            <w:tcW w:w="708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2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highlight w:val="none"/>
                <w:lang w:val="en-US" w:eastAsia="zh-CN"/>
              </w:rPr>
              <w:t>请假时间</w:t>
            </w:r>
          </w:p>
        </w:tc>
        <w:tc>
          <w:tcPr>
            <w:tcW w:w="708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highlight w:val="none"/>
                <w:lang w:val="en-US" w:eastAsia="zh-CN"/>
              </w:rPr>
              <w:t xml:space="preserve">  年   月   日至   月   日共    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2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highlight w:val="none"/>
                <w:lang w:val="en-US" w:eastAsia="zh-CN"/>
              </w:rPr>
              <w:t>请假期间工作由何人负责</w:t>
            </w:r>
          </w:p>
        </w:tc>
        <w:tc>
          <w:tcPr>
            <w:tcW w:w="708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</w:trPr>
        <w:tc>
          <w:tcPr>
            <w:tcW w:w="2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highlight w:val="none"/>
                <w:lang w:val="en-US" w:eastAsia="zh-CN"/>
              </w:rPr>
              <w:t>部室负责人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highlight w:val="none"/>
                <w:lang w:val="en-US" w:eastAsia="zh-CN"/>
              </w:rPr>
              <w:t>意见</w:t>
            </w:r>
          </w:p>
        </w:tc>
        <w:tc>
          <w:tcPr>
            <w:tcW w:w="708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</w:trPr>
        <w:tc>
          <w:tcPr>
            <w:tcW w:w="2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highlight w:val="none"/>
                <w:lang w:val="en-US" w:eastAsia="zh-CN"/>
              </w:rPr>
              <w:t>分管副秘书长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highlight w:val="none"/>
                <w:lang w:val="en-US" w:eastAsia="zh-CN"/>
              </w:rPr>
              <w:t>意见</w:t>
            </w:r>
          </w:p>
        </w:tc>
        <w:tc>
          <w:tcPr>
            <w:tcW w:w="708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</w:trPr>
        <w:tc>
          <w:tcPr>
            <w:tcW w:w="2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highlight w:val="none"/>
                <w:lang w:val="en-US" w:eastAsia="zh-CN"/>
              </w:rPr>
              <w:t>秘书长意见</w:t>
            </w:r>
          </w:p>
        </w:tc>
        <w:tc>
          <w:tcPr>
            <w:tcW w:w="708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</w:trPr>
        <w:tc>
          <w:tcPr>
            <w:tcW w:w="2455" w:type="dxa"/>
            <w:tcBorders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highlight w:val="none"/>
                <w:lang w:val="en-US" w:eastAsia="zh-CN"/>
              </w:rPr>
              <w:t>分管副书记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highlight w:val="none"/>
                <w:lang w:val="en-US" w:eastAsia="zh-CN"/>
              </w:rPr>
              <w:t>意见</w:t>
            </w:r>
          </w:p>
        </w:tc>
        <w:tc>
          <w:tcPr>
            <w:tcW w:w="7088" w:type="dxa"/>
            <w:gridSpan w:val="5"/>
            <w:tcBorders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</w:trPr>
        <w:tc>
          <w:tcPr>
            <w:tcW w:w="24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highlight w:val="none"/>
                <w:lang w:val="en-US" w:eastAsia="zh-CN"/>
              </w:rPr>
              <w:t>备  注</w:t>
            </w:r>
          </w:p>
        </w:tc>
        <w:tc>
          <w:tcPr>
            <w:tcW w:w="7088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highlight w:val="none"/>
                <w:lang w:val="en-US" w:eastAsia="zh-CN"/>
              </w:rPr>
              <w:t>病假需附上二甲以上医疗机构证明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F4D"/>
    <w:rsid w:val="00B4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2019-08-20T10:40:00Z</dcterms:created>
  <dc:creator>Administrator</dc:creator>
  <cp:lastModifiedBy>Administrator</cp:lastModifiedBy>
  <dcterms:modified xsi:type="dcterms:W3CDTF">2019-08-20T10:41:23Z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